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proofErr w:type="gramStart"/>
      <w:r w:rsidR="009B2245">
        <w:t>it’s</w:t>
      </w:r>
      <w:proofErr w:type="spellEnd"/>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1E32FED2">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66EC9C3F">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 xml:space="preserve">This shouldn’t be a problem to most </w:t>
      </w:r>
      <w:proofErr w:type="gramStart"/>
      <w:r>
        <w:t>users,</w:t>
      </w:r>
      <w:proofErr w:type="gramEnd"/>
      <w:r>
        <w:t xml:space="preserve">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18557548" w:rsidR="007071CB" w:rsidRPr="00BC3357" w:rsidRDefault="00745F42" w:rsidP="00EE55CE">
            <w:r>
              <w:t>*</w:t>
            </w:r>
          </w:p>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2180F6C4" w:rsidR="007071CB" w:rsidRDefault="00745F42" w:rsidP="00EE55CE">
            <w:r>
              <w:t>*</w:t>
            </w:r>
          </w:p>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745F42">
              <w:rPr>
                <w:color w:val="F79646" w:themeColor="accent6"/>
              </w:rPr>
              <w:t>Fail</w:t>
            </w:r>
          </w:p>
        </w:tc>
        <w:tc>
          <w:tcPr>
            <w:tcW w:w="1843" w:type="dxa"/>
          </w:tcPr>
          <w:p w14:paraId="056EA188" w14:textId="74FA10BF" w:rsidR="007071CB" w:rsidRPr="00BC3357" w:rsidRDefault="00745F42" w:rsidP="00EE55CE">
            <w:r>
              <w:t>Fixed as much as possible in this function</w:t>
            </w:r>
          </w:p>
        </w:tc>
        <w:tc>
          <w:tcPr>
            <w:tcW w:w="1134" w:type="dxa"/>
          </w:tcPr>
          <w:p w14:paraId="2BBEC419" w14:textId="38616B52" w:rsidR="007071CB" w:rsidRDefault="00745F42" w:rsidP="00EE55CE">
            <w:r>
              <w:t>*</w:t>
            </w:r>
          </w:p>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0C5EED0D" w:rsidR="007071CB" w:rsidRPr="00BC3357" w:rsidRDefault="00745F42" w:rsidP="00EE55CE">
            <w:r>
              <w:t>*</w:t>
            </w:r>
          </w:p>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5AA812FD"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CED6BDE"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244AEF2D" w:rsidR="007071CB" w:rsidRDefault="00745F42" w:rsidP="00EE55CE">
            <w:r>
              <w:t>*</w:t>
            </w:r>
          </w:p>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6B878C1A" w:rsidR="007071CB" w:rsidRDefault="00745F42" w:rsidP="00EE55CE">
            <w:r>
              <w:t>*</w:t>
            </w:r>
          </w:p>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4589ED7C" w:rsidR="007071CB" w:rsidRDefault="00745F42" w:rsidP="00EE55CE">
            <w:r w:rsidRPr="00745F42">
              <w:rPr>
                <w:color w:val="00B050"/>
              </w:rPr>
              <w:t>Pass</w:t>
            </w:r>
          </w:p>
        </w:tc>
        <w:tc>
          <w:tcPr>
            <w:tcW w:w="1843" w:type="dxa"/>
          </w:tcPr>
          <w:p w14:paraId="2DE04E2F" w14:textId="576889C2" w:rsidR="007071CB" w:rsidRDefault="007071CB" w:rsidP="00EE55CE"/>
        </w:tc>
        <w:tc>
          <w:tcPr>
            <w:tcW w:w="1134" w:type="dxa"/>
          </w:tcPr>
          <w:p w14:paraId="2B00B432" w14:textId="4A16A58D" w:rsidR="007071CB" w:rsidRDefault="00745F42" w:rsidP="00EE55CE">
            <w:r>
              <w:t>*</w:t>
            </w:r>
          </w:p>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61D9DF79" w:rsidR="007071CB" w:rsidRDefault="00745F42" w:rsidP="00EE55CE">
            <w:r>
              <w:t>*</w:t>
            </w:r>
          </w:p>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E5F0935" w:rsidR="007071CB" w:rsidRDefault="00745F42" w:rsidP="00EE55CE">
            <w:r>
              <w:t>*</w:t>
            </w:r>
          </w:p>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1EF137CF" w:rsidR="007071CB" w:rsidRDefault="00745F42" w:rsidP="00EE55CE">
            <w:r>
              <w:t>*</w:t>
            </w:r>
          </w:p>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26F6B5ED" w:rsidR="007071CB" w:rsidRDefault="00745F42" w:rsidP="00EE55CE">
            <w:r>
              <w:t>*</w:t>
            </w:r>
          </w:p>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61AE01A3" w:rsidR="007071CB" w:rsidRDefault="00745F42" w:rsidP="00EE55CE">
            <w:r>
              <w:t>*</w:t>
            </w:r>
          </w:p>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6B81C16C" w:rsidR="007071CB" w:rsidRDefault="00745F42" w:rsidP="00EE55CE">
            <w:r>
              <w:t>*</w:t>
            </w:r>
          </w:p>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6BE64C0F" w:rsidR="007071CB" w:rsidRDefault="00745F42" w:rsidP="00EE55CE">
            <w:r>
              <w:t>*</w:t>
            </w:r>
          </w:p>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D00D727" w:rsidR="007071CB" w:rsidRDefault="00745F42" w:rsidP="00EE55CE">
            <w:r>
              <w:t>*</w:t>
            </w:r>
          </w:p>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77777777" w:rsidR="008813A3" w:rsidRPr="00BC3357" w:rsidRDefault="008813A3" w:rsidP="00EE55CE">
            <w:r w:rsidRPr="00D4678E">
              <w:rPr>
                <w:color w:val="00B050"/>
              </w:rPr>
              <w:t>Pass</w:t>
            </w:r>
          </w:p>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77777777" w:rsidR="008813A3" w:rsidRDefault="008813A3" w:rsidP="00EE55CE">
            <w:r w:rsidRPr="00D4678E">
              <w:rPr>
                <w:color w:val="FF0000"/>
              </w:rPr>
              <w:t>Fail</w:t>
            </w:r>
          </w:p>
        </w:tc>
        <w:tc>
          <w:tcPr>
            <w:tcW w:w="1843" w:type="dxa"/>
          </w:tcPr>
          <w:p w14:paraId="056F0358" w14:textId="77777777" w:rsidR="008813A3" w:rsidRPr="00BC3357" w:rsidRDefault="008813A3" w:rsidP="00EE55CE">
            <w:r>
              <w:t>Not implemented yet</w:t>
            </w:r>
          </w:p>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lastRenderedPageBreak/>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77777777" w:rsidR="008813A3" w:rsidRPr="00D4678E" w:rsidRDefault="008813A3" w:rsidP="00EE55CE">
            <w:pPr>
              <w:rPr>
                <w:color w:val="00B050"/>
              </w:rPr>
            </w:pPr>
            <w:r w:rsidRPr="00D4678E">
              <w:rPr>
                <w:color w:val="00B050"/>
              </w:rPr>
              <w:t>Pass</w:t>
            </w: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77777777" w:rsidR="008813A3" w:rsidRPr="00D4678E" w:rsidRDefault="008813A3" w:rsidP="00EE55CE">
            <w:pPr>
              <w:rPr>
                <w:color w:val="FF0000"/>
              </w:rPr>
            </w:pPr>
            <w:r w:rsidRPr="00D4678E">
              <w:rPr>
                <w:color w:val="FF0000"/>
              </w:rPr>
              <w:t>Fail</w:t>
            </w:r>
          </w:p>
        </w:tc>
        <w:tc>
          <w:tcPr>
            <w:tcW w:w="1843" w:type="dxa"/>
          </w:tcPr>
          <w:p w14:paraId="2B17CC90" w14:textId="77777777" w:rsidR="008813A3" w:rsidRDefault="008813A3" w:rsidP="00EE55CE">
            <w:r>
              <w:t>Error not possible for user</w:t>
            </w:r>
          </w:p>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77777777" w:rsidR="008813A3" w:rsidRPr="00D4678E" w:rsidRDefault="008813A3" w:rsidP="00EE55CE">
            <w:pPr>
              <w:rPr>
                <w:color w:val="FF0000"/>
              </w:rPr>
            </w:pPr>
            <w:r w:rsidRPr="00D4678E">
              <w:rPr>
                <w:color w:val="FF0000"/>
              </w:rPr>
              <w:t>Fail</w:t>
            </w:r>
          </w:p>
        </w:tc>
        <w:tc>
          <w:tcPr>
            <w:tcW w:w="1843" w:type="dxa"/>
          </w:tcPr>
          <w:p w14:paraId="5380374A" w14:textId="77777777" w:rsidR="008813A3" w:rsidRDefault="008813A3" w:rsidP="00EE55CE">
            <w:r>
              <w:t>Not implemented yet</w:t>
            </w:r>
          </w:p>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lastRenderedPageBreak/>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lastRenderedPageBreak/>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lastRenderedPageBreak/>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59C34187" w:rsidR="003D020C" w:rsidRDefault="00896636" w:rsidP="00EE55CE">
            <w:r w:rsidRPr="00896636">
              <w:rPr>
                <w:color w:val="00B050"/>
              </w:rPr>
              <w:t>Pass</w:t>
            </w:r>
          </w:p>
        </w:tc>
        <w:tc>
          <w:tcPr>
            <w:tcW w:w="1842" w:type="dxa"/>
          </w:tcPr>
          <w:p w14:paraId="1DC9B962" w14:textId="65E90026" w:rsidR="003D020C" w:rsidRPr="00BC3357" w:rsidRDefault="003D020C" w:rsidP="00EE55CE"/>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77777777" w:rsidR="003D020C" w:rsidRPr="00BC3357" w:rsidRDefault="003D020C" w:rsidP="00EE55CE">
            <w:r w:rsidRPr="008D7C6A">
              <w:rPr>
                <w:color w:val="00B050"/>
              </w:rPr>
              <w:t>Pass</w:t>
            </w:r>
          </w:p>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77777777" w:rsidR="003D020C" w:rsidRDefault="003D020C" w:rsidP="00EE55CE">
            <w:r w:rsidRPr="008D7C6A">
              <w:rPr>
                <w:color w:val="FF0000"/>
              </w:rPr>
              <w:t>Fail</w:t>
            </w:r>
          </w:p>
        </w:tc>
        <w:tc>
          <w:tcPr>
            <w:tcW w:w="1842" w:type="dxa"/>
          </w:tcPr>
          <w:p w14:paraId="693AC5E2" w14:textId="77777777" w:rsidR="003D020C" w:rsidRPr="00BC3357" w:rsidRDefault="003D020C" w:rsidP="00EE55CE">
            <w:r>
              <w:t>Needs type conversion</w:t>
            </w:r>
          </w:p>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77777777" w:rsidR="003D020C" w:rsidRDefault="003D020C" w:rsidP="00EE55CE">
            <w:r w:rsidRPr="008D7C6A">
              <w:rPr>
                <w:color w:val="00B050"/>
              </w:rPr>
              <w:t>Pass</w:t>
            </w:r>
          </w:p>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77777777" w:rsidR="003D020C" w:rsidRDefault="003D020C" w:rsidP="00EE55CE">
            <w:r w:rsidRPr="008D7C6A">
              <w:rPr>
                <w:color w:val="FF0000"/>
              </w:rPr>
              <w:t>Fail</w:t>
            </w:r>
          </w:p>
        </w:tc>
        <w:tc>
          <w:tcPr>
            <w:tcW w:w="1842" w:type="dxa"/>
          </w:tcPr>
          <w:p w14:paraId="6EE35EF2" w14:textId="77777777" w:rsidR="003D020C" w:rsidRDefault="003D020C" w:rsidP="00EE55CE">
            <w:r>
              <w:t>Needs error handling</w:t>
            </w:r>
          </w:p>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77777777" w:rsidR="003D020C" w:rsidRDefault="003D020C" w:rsidP="00EE55CE">
            <w:r w:rsidRPr="008D7C6A">
              <w:rPr>
                <w:color w:val="00B050"/>
              </w:rPr>
              <w:t>Pass</w:t>
            </w:r>
          </w:p>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7777777" w:rsidR="003D020C" w:rsidRDefault="003D020C" w:rsidP="00EE55CE">
            <w:r w:rsidRPr="008D7C6A">
              <w:rPr>
                <w:color w:val="FF0000"/>
              </w:rPr>
              <w:t>Fail</w:t>
            </w:r>
          </w:p>
        </w:tc>
        <w:tc>
          <w:tcPr>
            <w:tcW w:w="1842" w:type="dxa"/>
          </w:tcPr>
          <w:p w14:paraId="7D35D9AD" w14:textId="77777777" w:rsidR="003D020C" w:rsidRDefault="003D020C" w:rsidP="00EE55CE">
            <w:r>
              <w:t>Needs error handling</w:t>
            </w:r>
          </w:p>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77777777" w:rsidR="003D020C" w:rsidRDefault="003D020C" w:rsidP="00EE55CE">
            <w:r w:rsidRPr="008D7C6A">
              <w:rPr>
                <w:color w:val="00B050"/>
              </w:rPr>
              <w:t>Pass</w:t>
            </w:r>
          </w:p>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lastRenderedPageBreak/>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77777777" w:rsidR="003D020C" w:rsidRPr="008D7C6A" w:rsidRDefault="003D020C" w:rsidP="00EE55CE">
            <w:pPr>
              <w:rPr>
                <w:color w:val="FF0000"/>
              </w:rPr>
            </w:pPr>
            <w:r w:rsidRPr="008D7C6A">
              <w:rPr>
                <w:color w:val="FF0000"/>
              </w:rPr>
              <w:t>Fail</w:t>
            </w:r>
          </w:p>
        </w:tc>
        <w:tc>
          <w:tcPr>
            <w:tcW w:w="1842" w:type="dxa"/>
          </w:tcPr>
          <w:p w14:paraId="5274D207" w14:textId="77777777" w:rsidR="003D020C" w:rsidRDefault="003D020C" w:rsidP="00EE55CE">
            <w:r>
              <w:t>No error checking</w:t>
            </w:r>
          </w:p>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77777777" w:rsidR="003D020C" w:rsidRPr="008D7C6A" w:rsidRDefault="003D020C" w:rsidP="00EE55CE">
            <w:pPr>
              <w:rPr>
                <w:color w:val="FF0000"/>
              </w:rPr>
            </w:pPr>
            <w:r w:rsidRPr="008D7C6A">
              <w:rPr>
                <w:color w:val="FF0000"/>
              </w:rPr>
              <w:t>Fail</w:t>
            </w:r>
          </w:p>
        </w:tc>
        <w:tc>
          <w:tcPr>
            <w:tcW w:w="1842" w:type="dxa"/>
          </w:tcPr>
          <w:p w14:paraId="2FAA5DB2" w14:textId="77777777" w:rsidR="003D020C" w:rsidRDefault="003D020C" w:rsidP="00EE55CE">
            <w:r>
              <w:t>Creates math and range errors</w:t>
            </w:r>
          </w:p>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77777777" w:rsidR="003D020C" w:rsidRDefault="003D020C" w:rsidP="00EE55CE">
            <w:r w:rsidRPr="008D7C6A">
              <w:rPr>
                <w:color w:val="00B050"/>
              </w:rPr>
              <w:t>Pass</w:t>
            </w:r>
          </w:p>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77777777" w:rsidR="003D020C" w:rsidRDefault="003D020C" w:rsidP="00EE55CE">
            <w:r w:rsidRPr="008D7C6A">
              <w:rPr>
                <w:color w:val="FF0000"/>
              </w:rPr>
              <w:t>Fail</w:t>
            </w:r>
          </w:p>
        </w:tc>
        <w:tc>
          <w:tcPr>
            <w:tcW w:w="1842" w:type="dxa"/>
          </w:tcPr>
          <w:p w14:paraId="4FD3BC0E" w14:textId="77777777" w:rsidR="003D020C" w:rsidRDefault="003D020C" w:rsidP="00EE55CE">
            <w:r>
              <w:t>Index errors</w:t>
            </w:r>
          </w:p>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BEE101B">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39772C5F">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drawing>
          <wp:inline distT="0" distB="0" distL="0" distR="0" wp14:anchorId="66F52AD6" wp14:editId="6079BDE7">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lastRenderedPageBreak/>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lastRenderedPageBreak/>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lastRenderedPageBreak/>
              <w:t>Numbers need clearer spacing to differentiate the 3 different sections. Could also be implemented as a GUI</w:t>
            </w:r>
          </w:p>
        </w:tc>
        <w:tc>
          <w:tcPr>
            <w:tcW w:w="3117" w:type="dxa"/>
          </w:tcPr>
          <w:p w14:paraId="34372727" w14:textId="14CA1C97" w:rsidR="00007BF4" w:rsidRDefault="00BF16AA">
            <w:r>
              <w:lastRenderedPageBreak/>
              <w:t xml:space="preserve">Fix number spacing and provide a suitable range of numbers to make mistyping virtually impossible. (e.g. 1-5 </w:t>
            </w:r>
            <w:r>
              <w:lastRenderedPageBreak/>
              <w:t>for key functions, 95-98 for recent projects, 99 for exit)</w:t>
            </w:r>
          </w:p>
        </w:tc>
      </w:tr>
      <w:tr w:rsidR="001B41C2" w14:paraId="5577835A" w14:textId="77777777" w:rsidTr="00664DEC">
        <w:tc>
          <w:tcPr>
            <w:tcW w:w="3116" w:type="dxa"/>
          </w:tcPr>
          <w:p w14:paraId="7793D42B" w14:textId="0680C1D3" w:rsidR="001B41C2" w:rsidRDefault="001B41C2">
            <w:r>
              <w:lastRenderedPageBreak/>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w:t>
            </w:r>
            <w:r>
              <w:lastRenderedPageBreak/>
              <w:t>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32C97" w14:textId="77777777" w:rsidR="005A768F" w:rsidRDefault="005A768F">
      <w:pPr>
        <w:spacing w:line="240" w:lineRule="auto"/>
      </w:pPr>
      <w:r>
        <w:separator/>
      </w:r>
    </w:p>
  </w:endnote>
  <w:endnote w:type="continuationSeparator" w:id="0">
    <w:p w14:paraId="5ECF31EA" w14:textId="77777777" w:rsidR="005A768F" w:rsidRDefault="005A768F">
      <w:pPr>
        <w:spacing w:line="240" w:lineRule="auto"/>
      </w:pPr>
      <w:r>
        <w:continuationSeparator/>
      </w:r>
    </w:p>
  </w:endnote>
  <w:endnote w:type="continuationNotice" w:id="1">
    <w:p w14:paraId="13815F96" w14:textId="77777777" w:rsidR="005A768F" w:rsidRDefault="005A768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5B266" w14:textId="77777777" w:rsidR="005A768F" w:rsidRDefault="005A768F">
      <w:pPr>
        <w:spacing w:line="240" w:lineRule="auto"/>
      </w:pPr>
      <w:r>
        <w:separator/>
      </w:r>
    </w:p>
  </w:footnote>
  <w:footnote w:type="continuationSeparator" w:id="0">
    <w:p w14:paraId="51DD6F7D" w14:textId="77777777" w:rsidR="005A768F" w:rsidRDefault="005A768F">
      <w:pPr>
        <w:spacing w:line="240" w:lineRule="auto"/>
      </w:pPr>
      <w:r>
        <w:continuationSeparator/>
      </w:r>
    </w:p>
  </w:footnote>
  <w:footnote w:type="continuationNotice" w:id="1">
    <w:p w14:paraId="3AB01793" w14:textId="77777777" w:rsidR="005A768F" w:rsidRDefault="005A768F">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58C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345F"/>
    <w:rsid w:val="002159F4"/>
    <w:rsid w:val="00220252"/>
    <w:rsid w:val="00220D66"/>
    <w:rsid w:val="00224470"/>
    <w:rsid w:val="00224AA1"/>
    <w:rsid w:val="00232CC5"/>
    <w:rsid w:val="00237306"/>
    <w:rsid w:val="002735D2"/>
    <w:rsid w:val="00282F69"/>
    <w:rsid w:val="002907E8"/>
    <w:rsid w:val="00291358"/>
    <w:rsid w:val="00297927"/>
    <w:rsid w:val="002B33E3"/>
    <w:rsid w:val="002B4517"/>
    <w:rsid w:val="002C2EE4"/>
    <w:rsid w:val="002C3B43"/>
    <w:rsid w:val="002D5A3C"/>
    <w:rsid w:val="002E2E65"/>
    <w:rsid w:val="002F2CD4"/>
    <w:rsid w:val="00304B25"/>
    <w:rsid w:val="00304E16"/>
    <w:rsid w:val="00324EB0"/>
    <w:rsid w:val="00332CD0"/>
    <w:rsid w:val="00335E56"/>
    <w:rsid w:val="00347988"/>
    <w:rsid w:val="003500B6"/>
    <w:rsid w:val="003521D4"/>
    <w:rsid w:val="0035267C"/>
    <w:rsid w:val="003528E7"/>
    <w:rsid w:val="00354570"/>
    <w:rsid w:val="00360713"/>
    <w:rsid w:val="00365F67"/>
    <w:rsid w:val="00370142"/>
    <w:rsid w:val="00376863"/>
    <w:rsid w:val="00377641"/>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62EE"/>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A768F"/>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45F42"/>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93F"/>
    <w:rsid w:val="007F52B7"/>
    <w:rsid w:val="00801538"/>
    <w:rsid w:val="00801B88"/>
    <w:rsid w:val="00817576"/>
    <w:rsid w:val="00817E47"/>
    <w:rsid w:val="00822009"/>
    <w:rsid w:val="008519DB"/>
    <w:rsid w:val="00877BCC"/>
    <w:rsid w:val="008813A3"/>
    <w:rsid w:val="00893471"/>
    <w:rsid w:val="00896636"/>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0F0D"/>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1072F"/>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4C76"/>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C5981"/>
    <w:rsid w:val="00CD6FBD"/>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30E9"/>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2A9F"/>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0546"/>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1</Pages>
  <Words>12301</Words>
  <Characters>70121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cp:lastModifiedBy>
  <cp:revision>292</cp:revision>
  <dcterms:created xsi:type="dcterms:W3CDTF">2023-12-13T10:33:00Z</dcterms:created>
  <dcterms:modified xsi:type="dcterms:W3CDTF">2024-01-08T15:42:00Z</dcterms:modified>
</cp:coreProperties>
</file>